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534" w:rsidRPr="005A485E" w:rsidRDefault="005A485E" w:rsidP="005A485E">
      <w:pPr>
        <w:pStyle w:val="1"/>
        <w:spacing w:before="0" w:after="0" w:line="240" w:lineRule="auto"/>
        <w:rPr>
          <w:rFonts w:ascii="宋体" w:eastAsia="宋体" w:hAnsi="宋体"/>
          <w:sz w:val="28"/>
          <w:szCs w:val="28"/>
        </w:rPr>
      </w:pPr>
      <w:r w:rsidRPr="005A485E">
        <w:rPr>
          <w:rFonts w:ascii="宋体" w:eastAsia="宋体" w:hAnsi="宋体"/>
          <w:sz w:val="28"/>
          <w:szCs w:val="28"/>
        </w:rPr>
        <w:t>1.</w:t>
      </w:r>
      <w:r w:rsidR="00E47534" w:rsidRPr="005A485E">
        <w:rPr>
          <w:rFonts w:ascii="宋体" w:eastAsia="宋体" w:hAnsi="宋体"/>
          <w:sz w:val="28"/>
          <w:szCs w:val="28"/>
        </w:rPr>
        <w:t xml:space="preserve"> GIS 软件安装</w:t>
      </w:r>
    </w:p>
    <w:p w:rsidR="00E47534" w:rsidRPr="005A485E" w:rsidRDefault="00E47534" w:rsidP="005A485E">
      <w:pPr>
        <w:pStyle w:val="2"/>
        <w:spacing w:before="0" w:after="0" w:line="240" w:lineRule="auto"/>
        <w:rPr>
          <w:rFonts w:ascii="宋体" w:eastAsia="宋体" w:hAnsi="宋体"/>
          <w:sz w:val="28"/>
          <w:szCs w:val="28"/>
        </w:rPr>
      </w:pPr>
      <w:r w:rsidRPr="005A485E">
        <w:rPr>
          <w:rFonts w:ascii="宋体" w:eastAsia="宋体" w:hAnsi="宋体"/>
          <w:sz w:val="28"/>
          <w:szCs w:val="28"/>
        </w:rPr>
        <w:t>1.</w:t>
      </w:r>
      <w:r w:rsidR="005A485E" w:rsidRPr="005A485E">
        <w:rPr>
          <w:rFonts w:ascii="宋体" w:eastAsia="宋体" w:hAnsi="宋体"/>
          <w:sz w:val="28"/>
          <w:szCs w:val="28"/>
        </w:rPr>
        <w:t xml:space="preserve">1 </w:t>
      </w:r>
      <w:r w:rsidRPr="005A485E">
        <w:rPr>
          <w:rFonts w:ascii="宋体" w:eastAsia="宋体" w:hAnsi="宋体"/>
          <w:sz w:val="28"/>
          <w:szCs w:val="28"/>
        </w:rPr>
        <w:t>DotNetFramework4.5</w:t>
      </w:r>
    </w:p>
    <w:p w:rsidR="00E47534" w:rsidRDefault="00E47534" w:rsidP="00E47534">
      <w:r>
        <w:t> 若本机已安装 dotnetframework4.5，则无需再次安装，若没有，则默认安装</w:t>
      </w:r>
    </w:p>
    <w:p w:rsidR="00E47534" w:rsidRDefault="00E47534" w:rsidP="00E47534">
      <w:r>
        <w:t>dotnetframework4.5 即可。</w:t>
      </w:r>
    </w:p>
    <w:p w:rsidR="00E47534" w:rsidRDefault="00E47534" w:rsidP="00E47534">
      <w:pPr>
        <w:rPr>
          <w:rFonts w:hint="eastAsia"/>
        </w:rPr>
      </w:pPr>
      <w:r>
        <w:rPr>
          <w:noProof/>
        </w:rPr>
        <w:drawing>
          <wp:inline distT="0" distB="0" distL="0" distR="0" wp14:anchorId="2A115EF0" wp14:editId="6D567A4F">
            <wp:extent cx="5274310" cy="13423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534" w:rsidRPr="005A485E" w:rsidRDefault="00E47534" w:rsidP="005A485E">
      <w:pPr>
        <w:pStyle w:val="2"/>
        <w:spacing w:before="0" w:after="0" w:line="240" w:lineRule="auto"/>
        <w:rPr>
          <w:rFonts w:ascii="宋体" w:eastAsia="宋体" w:hAnsi="宋体"/>
          <w:sz w:val="28"/>
          <w:szCs w:val="28"/>
        </w:rPr>
      </w:pPr>
      <w:r w:rsidRPr="005A485E">
        <w:rPr>
          <w:rFonts w:ascii="宋体" w:eastAsia="宋体" w:hAnsi="宋体"/>
          <w:sz w:val="28"/>
          <w:szCs w:val="28"/>
        </w:rPr>
        <w:t>1.</w:t>
      </w:r>
      <w:r w:rsidR="005A485E" w:rsidRPr="005A485E">
        <w:rPr>
          <w:rFonts w:ascii="宋体" w:eastAsia="宋体" w:hAnsi="宋体"/>
          <w:sz w:val="28"/>
          <w:szCs w:val="28"/>
        </w:rPr>
        <w:t>2</w:t>
      </w:r>
      <w:r w:rsidRPr="005A485E">
        <w:rPr>
          <w:rFonts w:ascii="宋体" w:eastAsia="宋体" w:hAnsi="宋体"/>
          <w:sz w:val="28"/>
          <w:szCs w:val="28"/>
        </w:rPr>
        <w:t xml:space="preserve"> 安装 ArcGIS 10.2.2</w:t>
      </w:r>
    </w:p>
    <w:p w:rsidR="00E47534" w:rsidRPr="005A485E" w:rsidRDefault="00E47534" w:rsidP="005A485E">
      <w:pPr>
        <w:pStyle w:val="2"/>
        <w:spacing w:before="0" w:after="0" w:line="240" w:lineRule="auto"/>
        <w:rPr>
          <w:rFonts w:ascii="宋体" w:eastAsia="宋体" w:hAnsi="宋体"/>
          <w:sz w:val="28"/>
          <w:szCs w:val="28"/>
        </w:rPr>
      </w:pPr>
      <w:r w:rsidRPr="005A485E">
        <w:rPr>
          <w:rFonts w:ascii="宋体" w:eastAsia="宋体" w:hAnsi="宋体"/>
          <w:sz w:val="28"/>
          <w:szCs w:val="28"/>
        </w:rPr>
        <w:t>1.2</w:t>
      </w:r>
      <w:r w:rsidR="005A485E" w:rsidRPr="005A485E">
        <w:rPr>
          <w:rFonts w:ascii="宋体" w:eastAsia="宋体" w:hAnsi="宋体"/>
          <w:sz w:val="28"/>
          <w:szCs w:val="28"/>
        </w:rPr>
        <w:t>.</w:t>
      </w:r>
      <w:r w:rsidRPr="005A485E">
        <w:rPr>
          <w:rFonts w:ascii="宋体" w:eastAsia="宋体" w:hAnsi="宋体"/>
          <w:sz w:val="28"/>
          <w:szCs w:val="28"/>
        </w:rPr>
        <w:t>1 License 安装 （ 许可管理器 ）</w:t>
      </w:r>
    </w:p>
    <w:p w:rsidR="00E47534" w:rsidRDefault="00E47534" w:rsidP="00E47534">
      <w:r>
        <w:t> 双击 setup，开始安装许可管理器。</w:t>
      </w:r>
    </w:p>
    <w:p w:rsidR="00E47534" w:rsidRDefault="00E47534" w:rsidP="00E47534">
      <w:r>
        <w:rPr>
          <w:noProof/>
        </w:rPr>
        <w:drawing>
          <wp:inline distT="0" distB="0" distL="0" distR="0" wp14:anchorId="7995024B" wp14:editId="076BBA38">
            <wp:extent cx="5274310" cy="387604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7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534" w:rsidRDefault="00E47534" w:rsidP="00E47534">
      <w:r w:rsidRPr="00E47534">
        <w:rPr>
          <w:rFonts w:hint="eastAsia"/>
        </w:rPr>
        <w:t>接受许可协议。</w:t>
      </w:r>
    </w:p>
    <w:p w:rsidR="00E47534" w:rsidRDefault="00E47534" w:rsidP="00E47534">
      <w:r>
        <w:rPr>
          <w:noProof/>
        </w:rPr>
        <w:lastRenderedPageBreak/>
        <w:drawing>
          <wp:inline distT="0" distB="0" distL="0" distR="0" wp14:anchorId="2491E73F" wp14:editId="0787FB8F">
            <wp:extent cx="3240634" cy="2453068"/>
            <wp:effectExtent l="0" t="0" r="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1094" cy="246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534" w:rsidRDefault="00E47534" w:rsidP="00E47534">
      <w:r w:rsidRPr="00E47534">
        <w:rPr>
          <w:rFonts w:hint="eastAsia"/>
        </w:rPr>
        <w:t>安装路径可默认，也可自定义路径安装。</w:t>
      </w:r>
    </w:p>
    <w:p w:rsidR="00E47534" w:rsidRDefault="00E47534" w:rsidP="00E47534">
      <w:r>
        <w:rPr>
          <w:noProof/>
        </w:rPr>
        <w:drawing>
          <wp:inline distT="0" distB="0" distL="0" distR="0" wp14:anchorId="66C11EAC" wp14:editId="135BDFFC">
            <wp:extent cx="3313786" cy="2545561"/>
            <wp:effectExtent l="0" t="0" r="127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3596" cy="255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534" w:rsidRDefault="00E47534" w:rsidP="00E47534">
      <w:r w:rsidRPr="00E47534">
        <w:rPr>
          <w:rFonts w:hint="eastAsia"/>
        </w:rPr>
        <w:t>正在安装。</w:t>
      </w:r>
    </w:p>
    <w:p w:rsidR="00E47534" w:rsidRDefault="00E47534" w:rsidP="00E47534">
      <w:r>
        <w:rPr>
          <w:noProof/>
        </w:rPr>
        <w:drawing>
          <wp:inline distT="0" distB="0" distL="0" distR="0" wp14:anchorId="2CBB68F7" wp14:editId="201D1B3C">
            <wp:extent cx="3130906" cy="2386624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6106" cy="239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534" w:rsidRDefault="00E47534" w:rsidP="00E47534">
      <w:r w:rsidRPr="00E47534">
        <w:rPr>
          <w:rFonts w:hint="eastAsia"/>
        </w:rPr>
        <w:t>安装许可管理器初步完成。</w:t>
      </w:r>
    </w:p>
    <w:p w:rsidR="00E47534" w:rsidRDefault="00E47534" w:rsidP="00E47534">
      <w:r>
        <w:rPr>
          <w:noProof/>
        </w:rPr>
        <w:lastRenderedPageBreak/>
        <w:drawing>
          <wp:inline distT="0" distB="0" distL="0" distR="0" wp14:anchorId="2BD7F461" wp14:editId="5898AAAF">
            <wp:extent cx="3416199" cy="2607275"/>
            <wp:effectExtent l="0" t="0" r="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8122" cy="261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534" w:rsidRDefault="00E47534" w:rsidP="00E47534">
      <w:r w:rsidRPr="00E47534">
        <w:rPr>
          <w:rFonts w:hint="eastAsia"/>
        </w:rPr>
        <w:t>弹出许可管理器界面，先暂停服务。</w:t>
      </w:r>
    </w:p>
    <w:p w:rsidR="00E47534" w:rsidRDefault="00E47534" w:rsidP="00E47534">
      <w:r>
        <w:rPr>
          <w:noProof/>
        </w:rPr>
        <w:drawing>
          <wp:inline distT="0" distB="0" distL="0" distR="0" wp14:anchorId="3C9E9B50" wp14:editId="3C4C26A5">
            <wp:extent cx="3037638" cy="2301817"/>
            <wp:effectExtent l="0" t="0" r="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56383" cy="231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534" w:rsidRDefault="00E47534" w:rsidP="00E47534">
      <w:r>
        <w:rPr>
          <w:rFonts w:hint="eastAsia"/>
        </w:rPr>
        <w:t>将</w:t>
      </w:r>
      <w:r>
        <w:t xml:space="preserve"> ARCGIS 和 Service 文件拷贝到许可安装路径下（C:\Program Files</w:t>
      </w:r>
    </w:p>
    <w:p w:rsidR="00E47534" w:rsidRDefault="00E47534" w:rsidP="00E47534">
      <w:r>
        <w:t>(x86)\ArcGIS\License10.2\bin）替换。</w:t>
      </w:r>
    </w:p>
    <w:p w:rsidR="00E47534" w:rsidRDefault="00E47534" w:rsidP="00E47534">
      <w:r>
        <w:rPr>
          <w:noProof/>
        </w:rPr>
        <w:drawing>
          <wp:inline distT="0" distB="0" distL="0" distR="0" wp14:anchorId="29EA12C7" wp14:editId="7F5BC467">
            <wp:extent cx="3899002" cy="2373857"/>
            <wp:effectExtent l="0" t="0" r="635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8419" cy="23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534" w:rsidRDefault="00E47534" w:rsidP="00E47534">
      <w:r w:rsidRPr="00E47534">
        <w:rPr>
          <w:rFonts w:hint="eastAsia"/>
        </w:rPr>
        <w:t>在</w:t>
      </w:r>
      <w:r w:rsidRPr="00E47534">
        <w:t xml:space="preserve"> ArcGIS License Server Administrator 10.2.2 中启许可并重新读取许可。</w:t>
      </w:r>
    </w:p>
    <w:p w:rsidR="00E47534" w:rsidRDefault="00E47534" w:rsidP="00E47534">
      <w:r>
        <w:rPr>
          <w:noProof/>
        </w:rPr>
        <w:lastRenderedPageBreak/>
        <w:drawing>
          <wp:inline distT="0" distB="0" distL="0" distR="0" wp14:anchorId="571ED911" wp14:editId="1522562A">
            <wp:extent cx="3686861" cy="2765368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3935" cy="277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534" w:rsidRDefault="00E47534" w:rsidP="00E47534">
      <w:r w:rsidRPr="00E47534">
        <w:rPr>
          <w:rFonts w:hint="eastAsia"/>
        </w:rPr>
        <w:t>若许可无法启动，则可能是当前电脑的防火墙打开，需关闭。</w:t>
      </w:r>
    </w:p>
    <w:p w:rsidR="00E47534" w:rsidRDefault="00E47534" w:rsidP="00E47534">
      <w:r>
        <w:rPr>
          <w:noProof/>
        </w:rPr>
        <w:drawing>
          <wp:inline distT="0" distB="0" distL="0" distR="0" wp14:anchorId="31444CD4" wp14:editId="65179D52">
            <wp:extent cx="3871418" cy="2794407"/>
            <wp:effectExtent l="0" t="0" r="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89945" cy="280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534" w:rsidRPr="00E47534" w:rsidRDefault="005A485E" w:rsidP="005A485E">
      <w:pPr>
        <w:pStyle w:val="2"/>
      </w:pPr>
      <w:r>
        <w:t>1.</w:t>
      </w:r>
      <w:r w:rsidR="00E47534" w:rsidRPr="00E47534">
        <w:t>2 Desktop 安装</w:t>
      </w:r>
    </w:p>
    <w:p w:rsidR="00E47534" w:rsidRDefault="00E47534" w:rsidP="00E47534">
      <w:r>
        <w:t xml:space="preserve"> 双击 setup，开始 </w:t>
      </w:r>
      <w:bookmarkStart w:id="0" w:name="_GoBack"/>
      <w:bookmarkEnd w:id="0"/>
      <w:r>
        <w:t>Desktop 安装界面。</w:t>
      </w:r>
    </w:p>
    <w:p w:rsidR="00E47534" w:rsidRDefault="00E47534" w:rsidP="00E47534">
      <w:r>
        <w:rPr>
          <w:noProof/>
        </w:rPr>
        <w:lastRenderedPageBreak/>
        <w:drawing>
          <wp:inline distT="0" distB="0" distL="0" distR="0" wp14:anchorId="079460A7" wp14:editId="11398869">
            <wp:extent cx="3729563" cy="2490267"/>
            <wp:effectExtent l="0" t="0" r="4445" b="57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43366" cy="249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534" w:rsidRDefault="00E47534" w:rsidP="00E47534">
      <w:r w:rsidRPr="00E47534">
        <w:rPr>
          <w:rFonts w:hint="eastAsia"/>
        </w:rPr>
        <w:t>和许可管理器一样默认安装即可。（下一步）</w:t>
      </w:r>
    </w:p>
    <w:p w:rsidR="00E47534" w:rsidRDefault="00E47534" w:rsidP="00E47534">
      <w:r w:rsidRPr="00E47534">
        <w:rPr>
          <w:rFonts w:hint="eastAsia"/>
        </w:rPr>
        <w:t>下一步直至安装完成。</w:t>
      </w:r>
    </w:p>
    <w:p w:rsidR="00E47534" w:rsidRDefault="00E47534" w:rsidP="00E47534">
      <w:r>
        <w:rPr>
          <w:noProof/>
        </w:rPr>
        <w:drawing>
          <wp:inline distT="0" distB="0" distL="0" distR="0" wp14:anchorId="7C6C72B6" wp14:editId="02CB97FB">
            <wp:extent cx="3021178" cy="2291310"/>
            <wp:effectExtent l="0" t="0" r="825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38382" cy="2304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534" w:rsidRDefault="00E47534" w:rsidP="00E47534">
      <w:r w:rsidRPr="00E47534">
        <w:rPr>
          <w:rFonts w:hint="eastAsia"/>
        </w:rPr>
        <w:t>按图设置管理器向导，设置后点击“确定”，完成安装。</w:t>
      </w:r>
    </w:p>
    <w:p w:rsidR="00E47534" w:rsidRDefault="00E47534" w:rsidP="00E47534">
      <w:r>
        <w:rPr>
          <w:noProof/>
        </w:rPr>
        <w:drawing>
          <wp:inline distT="0" distB="0" distL="0" distR="0" wp14:anchorId="5D7142B2" wp14:editId="5975B78A">
            <wp:extent cx="2860243" cy="2773121"/>
            <wp:effectExtent l="0" t="0" r="0" b="825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21141" cy="283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534" w:rsidRDefault="00E47534" w:rsidP="00E47534">
      <w:r w:rsidRPr="00E47534">
        <w:rPr>
          <w:rFonts w:hint="eastAsia"/>
        </w:rPr>
        <w:t>装好了</w:t>
      </w:r>
      <w:r w:rsidRPr="00E47534">
        <w:t xml:space="preserve"> ArcGIS10.2.2 后,要安装中文包。</w:t>
      </w:r>
    </w:p>
    <w:p w:rsidR="00E47534" w:rsidRDefault="00E47534" w:rsidP="00E4753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5EBEA1F1" wp14:editId="041B23D6">
            <wp:extent cx="3799965" cy="2544470"/>
            <wp:effectExtent l="0" t="0" r="0" b="825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09756" cy="2551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00" w:rsidRDefault="00871B00" w:rsidP="00E47534">
      <w:r>
        <w:separator/>
      </w:r>
    </w:p>
  </w:endnote>
  <w:endnote w:type="continuationSeparator" w:id="0">
    <w:p w:rsidR="00871B00" w:rsidRDefault="00871B00" w:rsidP="00E4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00" w:rsidRDefault="00871B00" w:rsidP="00E47534">
      <w:r>
        <w:separator/>
      </w:r>
    </w:p>
  </w:footnote>
  <w:footnote w:type="continuationSeparator" w:id="0">
    <w:p w:rsidR="00871B00" w:rsidRDefault="00871B00" w:rsidP="00E47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C4"/>
    <w:rsid w:val="001A77E3"/>
    <w:rsid w:val="00287D6F"/>
    <w:rsid w:val="00307EFC"/>
    <w:rsid w:val="005A485E"/>
    <w:rsid w:val="00871B00"/>
    <w:rsid w:val="00A81CC4"/>
    <w:rsid w:val="00E4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FD9DD"/>
  <w15:chartTrackingRefBased/>
  <w15:docId w15:val="{22EC072B-2416-4553-B70F-4D7CD46C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75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A48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A485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75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7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753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47534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5A485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5A485E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2020-04-23T02:42:00Z</dcterms:created>
  <dcterms:modified xsi:type="dcterms:W3CDTF">2020-04-23T02:50:00Z</dcterms:modified>
</cp:coreProperties>
</file>